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EE7" w:rsidRPr="00506EE7" w:rsidRDefault="00506EE7" w:rsidP="00506EE7">
      <w:pPr>
        <w:widowControl/>
        <w:spacing w:before="100" w:beforeAutospacing="1" w:after="100" w:afterAutospacing="1"/>
        <w:outlineLvl w:val="2"/>
        <w:rPr>
          <w:rFonts w:ascii="新細明體" w:eastAsia="新細明體" w:hAnsi="新細明體" w:cs="新細明體"/>
          <w:b/>
          <w:bCs/>
          <w:kern w:val="0"/>
          <w:sz w:val="27"/>
          <w:szCs w:val="27"/>
          <w:lang w:bidi="bo-CN"/>
        </w:rPr>
      </w:pPr>
      <w:r>
        <w:rPr>
          <w:rFonts w:ascii="新細明體" w:eastAsia="新細明體" w:hAnsi="新細明體" w:cs="新細明體" w:hint="eastAsia"/>
          <w:b/>
          <w:bCs/>
          <w:kern w:val="0"/>
          <w:sz w:val="27"/>
          <w:szCs w:val="27"/>
          <w:lang w:bidi="bo-CN"/>
        </w:rPr>
        <w:t>桃園市南</w:t>
      </w:r>
      <w:proofErr w:type="gramStart"/>
      <w:r>
        <w:rPr>
          <w:rFonts w:ascii="新細明體" w:eastAsia="新細明體" w:hAnsi="新細明體" w:cs="新細明體" w:hint="eastAsia"/>
          <w:b/>
          <w:bCs/>
          <w:kern w:val="0"/>
          <w:sz w:val="27"/>
          <w:szCs w:val="27"/>
          <w:lang w:bidi="bo-CN"/>
        </w:rPr>
        <w:t>崁</w:t>
      </w:r>
      <w:proofErr w:type="gramEnd"/>
      <w:r>
        <w:rPr>
          <w:rFonts w:ascii="新細明體" w:eastAsia="新細明體" w:hAnsi="新細明體" w:cs="新細明體" w:hint="eastAsia"/>
          <w:b/>
          <w:bCs/>
          <w:kern w:val="0"/>
          <w:sz w:val="27"/>
          <w:szCs w:val="27"/>
          <w:lang w:bidi="bo-CN"/>
        </w:rPr>
        <w:t>科技中心</w:t>
      </w:r>
      <w:r w:rsidRPr="00506EE7">
        <w:rPr>
          <w:rFonts w:ascii="新細明體" w:eastAsia="新細明體" w:hAnsi="新細明體" w:cs="新細明體"/>
          <w:b/>
          <w:bCs/>
          <w:kern w:val="0"/>
          <w:sz w:val="27"/>
          <w:szCs w:val="27"/>
          <w:lang w:bidi="bo-CN"/>
        </w:rPr>
        <w:t>「</w:t>
      </w:r>
      <w:r>
        <w:rPr>
          <w:rFonts w:ascii="新細明體" w:eastAsia="新細明體" w:hAnsi="新細明體" w:cs="新細明體" w:hint="eastAsia"/>
          <w:b/>
          <w:bCs/>
          <w:kern w:val="0"/>
          <w:sz w:val="27"/>
          <w:szCs w:val="27"/>
          <w:lang w:bidi="bo-CN"/>
        </w:rPr>
        <w:t>1</w:t>
      </w:r>
      <w:r>
        <w:rPr>
          <w:rFonts w:ascii="新細明體" w:eastAsia="新細明體" w:hAnsi="新細明體" w:cs="新細明體"/>
          <w:b/>
          <w:bCs/>
          <w:kern w:val="0"/>
          <w:sz w:val="27"/>
          <w:szCs w:val="27"/>
          <w:lang w:bidi="bo-CN"/>
        </w:rPr>
        <w:t>15</w:t>
      </w:r>
      <w:r>
        <w:rPr>
          <w:rFonts w:ascii="新細明體" w:eastAsia="新細明體" w:hAnsi="新細明體" w:cs="新細明體" w:hint="eastAsia"/>
          <w:b/>
          <w:bCs/>
          <w:kern w:val="0"/>
          <w:sz w:val="27"/>
          <w:szCs w:val="27"/>
          <w:lang w:bidi="bo-CN"/>
        </w:rPr>
        <w:t>年1</w:t>
      </w:r>
      <w:r w:rsidR="008A2DC4">
        <w:rPr>
          <w:rFonts w:ascii="新細明體" w:eastAsia="新細明體" w:hAnsi="新細明體" w:cs="新細明體"/>
          <w:b/>
          <w:bCs/>
          <w:kern w:val="0"/>
          <w:sz w:val="27"/>
          <w:szCs w:val="27"/>
          <w:lang w:bidi="bo-CN"/>
        </w:rPr>
        <w:t>0</w:t>
      </w:r>
      <w:r>
        <w:rPr>
          <w:rFonts w:ascii="新細明體" w:eastAsia="新細明體" w:hAnsi="新細明體" w:cs="新細明體"/>
          <w:b/>
          <w:bCs/>
          <w:kern w:val="0"/>
          <w:sz w:val="27"/>
          <w:szCs w:val="27"/>
          <w:lang w:bidi="bo-CN"/>
        </w:rPr>
        <w:t>-12</w:t>
      </w:r>
      <w:r>
        <w:rPr>
          <w:rFonts w:ascii="新細明體" w:eastAsia="新細明體" w:hAnsi="新細明體" w:cs="新細明體" w:hint="eastAsia"/>
          <w:b/>
          <w:bCs/>
          <w:kern w:val="0"/>
          <w:sz w:val="27"/>
          <w:szCs w:val="27"/>
          <w:lang w:bidi="bo-CN"/>
        </w:rPr>
        <w:t>月</w:t>
      </w:r>
      <w:r w:rsidRPr="00506EE7">
        <w:rPr>
          <w:rFonts w:ascii="新細明體" w:eastAsia="新細明體" w:hAnsi="新細明體" w:cs="新細明體"/>
          <w:b/>
          <w:bCs/>
          <w:kern w:val="0"/>
          <w:sz w:val="27"/>
          <w:szCs w:val="27"/>
          <w:lang w:bidi="bo-CN"/>
        </w:rPr>
        <w:t>學生自主學習空間開放活動」實施計畫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b/>
          <w:bCs/>
          <w:kern w:val="0"/>
          <w:szCs w:val="24"/>
          <w:lang w:bidi="bo-CN"/>
        </w:rPr>
        <w:t>一、 依據</w:t>
      </w:r>
    </w:p>
    <w:p w:rsidR="00506EE7" w:rsidRPr="002B2E5A" w:rsidRDefault="00506EE7" w:rsidP="00506EE7">
      <w:pPr>
        <w:widowControl/>
        <w:numPr>
          <w:ilvl w:val="0"/>
          <w:numId w:val="3"/>
        </w:numPr>
        <w:shd w:val="clear" w:color="auto" w:fill="FFFFFF"/>
        <w:wordWrap w:val="0"/>
        <w:spacing w:before="100" w:beforeAutospacing="1" w:after="100" w:afterAutospacing="1"/>
        <w:ind w:left="0" w:hanging="640"/>
        <w:jc w:val="both"/>
        <w:rPr>
          <w:rFonts w:ascii="新細明體" w:eastAsia="新細明體" w:hAnsi="新細明體" w:cs="新細明體" w:hint="eastAsia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(</w:t>
      </w:r>
      <w:proofErr w:type="gramStart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一</w:t>
      </w:r>
      <w:proofErr w:type="gramEnd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 xml:space="preserve">) </w:t>
      </w:r>
      <w:r w:rsidR="002B2E5A" w:rsidRPr="002B2E5A">
        <w:rPr>
          <w:rFonts w:ascii="新細明體" w:eastAsia="新細明體" w:hAnsi="新細明體" w:cs="新細明體"/>
          <w:kern w:val="0"/>
          <w:szCs w:val="24"/>
          <w:lang w:bidi="bo-CN"/>
        </w:rPr>
        <w:t>依據教育部115年6月22日</w:t>
      </w:r>
      <w:proofErr w:type="gramStart"/>
      <w:r w:rsidR="002B2E5A" w:rsidRPr="002B2E5A">
        <w:rPr>
          <w:rFonts w:ascii="新細明體" w:eastAsia="新細明體" w:hAnsi="新細明體" w:cs="新細明體"/>
          <w:kern w:val="0"/>
          <w:szCs w:val="24"/>
          <w:lang w:bidi="bo-CN"/>
        </w:rPr>
        <w:t>臺</w:t>
      </w:r>
      <w:proofErr w:type="gramEnd"/>
      <w:r w:rsidR="002B2E5A" w:rsidRPr="002B2E5A">
        <w:rPr>
          <w:rFonts w:ascii="新細明體" w:eastAsia="新細明體" w:hAnsi="新細明體" w:cs="新細明體"/>
          <w:kern w:val="0"/>
          <w:szCs w:val="24"/>
          <w:lang w:bidi="bo-CN"/>
        </w:rPr>
        <w:t>教授</w:t>
      </w:r>
      <w:proofErr w:type="gramStart"/>
      <w:r w:rsidR="002B2E5A" w:rsidRPr="002B2E5A">
        <w:rPr>
          <w:rFonts w:ascii="新細明體" w:eastAsia="新細明體" w:hAnsi="新細明體" w:cs="新細明體"/>
          <w:kern w:val="0"/>
          <w:szCs w:val="24"/>
          <w:lang w:bidi="bo-CN"/>
        </w:rPr>
        <w:t>國部字第1155501836號</w:t>
      </w:r>
      <w:proofErr w:type="gramEnd"/>
      <w:r w:rsidR="002B2E5A" w:rsidRPr="002B2E5A">
        <w:rPr>
          <w:rFonts w:ascii="新細明體" w:eastAsia="新細明體" w:hAnsi="新細明體" w:cs="新細明體"/>
          <w:kern w:val="0"/>
          <w:szCs w:val="24"/>
          <w:lang w:bidi="bo-CN"/>
        </w:rPr>
        <w:t>函辦理。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(二) 本校科技中心</w:t>
      </w:r>
      <w:r>
        <w:rPr>
          <w:rFonts w:ascii="新細明體" w:eastAsia="新細明體" w:hAnsi="新細明體" w:cs="新細明體"/>
          <w:kern w:val="0"/>
          <w:szCs w:val="24"/>
          <w:lang w:bidi="bo-CN"/>
        </w:rPr>
        <w:t>115</w:t>
      </w: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學年度科技教育實施計畫。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b/>
          <w:bCs/>
          <w:kern w:val="0"/>
          <w:szCs w:val="24"/>
          <w:lang w:bidi="bo-CN"/>
        </w:rPr>
        <w:t>二、 目的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(</w:t>
      </w:r>
      <w:proofErr w:type="gramStart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一</w:t>
      </w:r>
      <w:proofErr w:type="gramEnd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) 提供學生優質且安全之科技創作與自主學習空間。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(二) 培養學生動手做、解決問題及跨領域整合應用之能力。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b/>
          <w:bCs/>
          <w:kern w:val="0"/>
          <w:szCs w:val="24"/>
          <w:lang w:bidi="bo-CN"/>
        </w:rPr>
        <w:t>三、 辦理單位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(</w:t>
      </w:r>
      <w:proofErr w:type="gramStart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一</w:t>
      </w:r>
      <w:proofErr w:type="gramEnd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) 指導單位：[</w:t>
      </w:r>
      <w:r>
        <w:rPr>
          <w:rFonts w:ascii="新細明體" w:eastAsia="新細明體" w:hAnsi="新細明體" w:cs="新細明體" w:hint="eastAsia"/>
          <w:kern w:val="0"/>
          <w:szCs w:val="24"/>
          <w:lang w:bidi="bo-CN"/>
        </w:rPr>
        <w:t>桃園市</w:t>
      </w: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教育局]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(二) 主辦單位：[</w:t>
      </w:r>
      <w:r>
        <w:rPr>
          <w:rFonts w:ascii="新細明體" w:eastAsia="新細明體" w:hAnsi="新細明體" w:cs="新細明體" w:hint="eastAsia"/>
          <w:kern w:val="0"/>
          <w:szCs w:val="24"/>
          <w:lang w:bidi="bo-CN"/>
        </w:rPr>
        <w:t>桃園市南</w:t>
      </w:r>
      <w:proofErr w:type="gramStart"/>
      <w:r>
        <w:rPr>
          <w:rFonts w:ascii="新細明體" w:eastAsia="新細明體" w:hAnsi="新細明體" w:cs="新細明體" w:hint="eastAsia"/>
          <w:kern w:val="0"/>
          <w:szCs w:val="24"/>
          <w:lang w:bidi="bo-CN"/>
        </w:rPr>
        <w:t>崁</w:t>
      </w:r>
      <w:proofErr w:type="gramEnd"/>
      <w:r>
        <w:rPr>
          <w:rFonts w:ascii="新細明體" w:eastAsia="新細明體" w:hAnsi="新細明體" w:cs="新細明體" w:hint="eastAsia"/>
          <w:kern w:val="0"/>
          <w:szCs w:val="24"/>
          <w:lang w:bidi="bo-CN"/>
        </w:rPr>
        <w:t>科技中心</w:t>
      </w: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]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b/>
          <w:bCs/>
          <w:kern w:val="0"/>
          <w:szCs w:val="24"/>
          <w:lang w:bidi="bo-CN"/>
        </w:rPr>
        <w:t>四、 參加對象與人數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(</w:t>
      </w:r>
      <w:proofErr w:type="gramStart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一</w:t>
      </w:r>
      <w:proofErr w:type="gramEnd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) 參加對象：[本市/縣各公私立國民中學及國小高年級學生]。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(二) 錄取人數：每場次</w:t>
      </w:r>
      <w:r w:rsidR="00646D4A">
        <w:rPr>
          <w:rFonts w:ascii="新細明體" w:eastAsia="新細明體" w:hAnsi="新細明體" w:cs="新細明體" w:hint="eastAsia"/>
          <w:kern w:val="0"/>
          <w:szCs w:val="24"/>
          <w:lang w:bidi="bo-CN"/>
        </w:rPr>
        <w:t>最多</w:t>
      </w: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錄取 [</w:t>
      </w:r>
      <w:r>
        <w:rPr>
          <w:rFonts w:ascii="新細明體" w:eastAsia="新細明體" w:hAnsi="新細明體" w:cs="新細明體" w:hint="eastAsia"/>
          <w:kern w:val="0"/>
          <w:szCs w:val="24"/>
          <w:lang w:bidi="bo-CN"/>
        </w:rPr>
        <w:t>1</w:t>
      </w:r>
      <w:r>
        <w:rPr>
          <w:rFonts w:ascii="新細明體" w:eastAsia="新細明體" w:hAnsi="新細明體" w:cs="新細明體"/>
          <w:kern w:val="0"/>
          <w:szCs w:val="24"/>
          <w:lang w:bidi="bo-CN"/>
        </w:rPr>
        <w:t>2</w:t>
      </w: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] 人（依報名順序錄取，額滿為</w:t>
      </w:r>
      <w:bookmarkStart w:id="0" w:name="_GoBack"/>
      <w:bookmarkEnd w:id="0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止）。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b/>
          <w:bCs/>
          <w:kern w:val="0"/>
          <w:szCs w:val="24"/>
          <w:lang w:bidi="bo-CN"/>
        </w:rPr>
        <w:t>五、 活動時間與地點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(</w:t>
      </w:r>
      <w:proofErr w:type="gramStart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一</w:t>
      </w:r>
      <w:proofErr w:type="gramEnd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) 活動時間：指定日期之週六上午 8 時 30 分至 12 時。</w:t>
      </w:r>
    </w:p>
    <w:p w:rsid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(二) 活動地點：本校科技中心教室。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b/>
          <w:bCs/>
          <w:kern w:val="0"/>
          <w:szCs w:val="24"/>
          <w:lang w:bidi="bo-CN"/>
        </w:rPr>
        <w:t>六、 課程內容與主題規劃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9"/>
        <w:gridCol w:w="2714"/>
        <w:gridCol w:w="4849"/>
      </w:tblGrid>
      <w:tr w:rsidR="00506EE7" w:rsidRPr="00506EE7" w:rsidTr="00506EE7">
        <w:trPr>
          <w:trHeight w:val="502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rPr>
                <w:lang w:bidi="bo-CN"/>
              </w:rPr>
            </w:pPr>
            <w:r w:rsidRPr="00506EE7">
              <w:rPr>
                <w:lang w:bidi="bo-CN"/>
              </w:rPr>
              <w:t>日期</w:t>
            </w:r>
            <w:r w:rsidRPr="00506EE7">
              <w:rPr>
                <w:lang w:bidi="bo-CN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rPr>
                <w:lang w:bidi="bo-CN"/>
              </w:rPr>
            </w:pPr>
            <w:r w:rsidRPr="00506EE7">
              <w:rPr>
                <w:lang w:bidi="bo-CN"/>
              </w:rPr>
              <w:t>課程主題</w:t>
            </w:r>
            <w:r w:rsidRPr="00506EE7">
              <w:rPr>
                <w:lang w:bidi="bo-CN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rPr>
                <w:lang w:bidi="bo-CN"/>
              </w:rPr>
            </w:pPr>
            <w:r w:rsidRPr="00506EE7">
              <w:rPr>
                <w:lang w:bidi="bo-CN"/>
              </w:rPr>
              <w:t>課程內容</w:t>
            </w:r>
            <w:r w:rsidRPr="00506EE7">
              <w:rPr>
                <w:lang w:bidi="bo-CN"/>
              </w:rPr>
              <w:t xml:space="preserve"> </w:t>
            </w:r>
          </w:p>
        </w:tc>
      </w:tr>
      <w:tr w:rsidR="00506EE7" w:rsidRPr="00506EE7" w:rsidTr="006C5762">
        <w:trPr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C4C7C5"/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widowControl/>
              <w:spacing w:before="100" w:beforeAutospacing="1" w:after="100" w:afterAutospacing="1" w:line="0" w:lineRule="atLeast"/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</w:pPr>
            <w:r w:rsidRPr="00506EE7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lang w:bidi="bo-CN"/>
              </w:rPr>
              <w:t>1</w:t>
            </w:r>
            <w:r w:rsidR="00646D4A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lang w:bidi="bo-CN"/>
              </w:rPr>
              <w:t>0</w:t>
            </w:r>
            <w:r w:rsidRPr="00506EE7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lang w:bidi="bo-CN"/>
              </w:rPr>
              <w:t>月</w:t>
            </w:r>
            <w:r w:rsidR="00646D4A">
              <w:rPr>
                <w:rFonts w:ascii="新細明體" w:eastAsia="新細明體" w:hAnsi="新細明體" w:cs="新細明體" w:hint="eastAsia"/>
                <w:b/>
                <w:bCs/>
                <w:kern w:val="0"/>
                <w:szCs w:val="24"/>
                <w:lang w:bidi="bo-CN"/>
              </w:rPr>
              <w:t>3</w:t>
            </w:r>
            <w:r w:rsidR="00646D4A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lang w:bidi="bo-CN"/>
              </w:rPr>
              <w:t>1</w:t>
            </w:r>
            <w:r w:rsidRPr="00506EE7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lang w:bidi="bo-CN"/>
              </w:rPr>
              <w:t>日（星期六）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widowControl/>
              <w:spacing w:before="100" w:beforeAutospacing="1" w:after="100" w:afterAutospacing="1" w:line="0" w:lineRule="atLeast"/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</w:pPr>
            <w:r w:rsidRPr="00506EE7"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  <w:t xml:space="preserve">步行機器人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widowControl/>
              <w:spacing w:before="100" w:beforeAutospacing="1" w:after="100" w:afterAutospacing="1" w:line="0" w:lineRule="atLeast"/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</w:pPr>
            <w:r w:rsidRPr="00506EE7"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  <w:t xml:space="preserve">瞭解機構運作原理及構件組裝 </w:t>
            </w:r>
          </w:p>
        </w:tc>
      </w:tr>
      <w:tr w:rsidR="00506EE7" w:rsidRPr="00506EE7" w:rsidTr="006C5762">
        <w:trPr>
          <w:tblCellSpacing w:w="15" w:type="dxa"/>
        </w:trPr>
        <w:tc>
          <w:tcPr>
            <w:tcW w:w="0" w:type="auto"/>
            <w:vMerge/>
            <w:tcBorders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widowControl/>
              <w:spacing w:line="0" w:lineRule="atLeast"/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widowControl/>
              <w:spacing w:before="100" w:beforeAutospacing="1" w:after="100" w:afterAutospacing="1" w:line="0" w:lineRule="atLeast"/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</w:pPr>
            <w:r w:rsidRPr="00506EE7"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  <w:t xml:space="preserve">水電工體驗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widowControl/>
              <w:spacing w:before="100" w:beforeAutospacing="1" w:after="100" w:afterAutospacing="1" w:line="0" w:lineRule="atLeast"/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</w:pPr>
            <w:r w:rsidRPr="00506EE7"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  <w:t xml:space="preserve">PVC水管加工、EMT管加工 </w:t>
            </w:r>
          </w:p>
        </w:tc>
      </w:tr>
      <w:tr w:rsidR="00506EE7" w:rsidRPr="00506EE7" w:rsidTr="004E4973">
        <w:trPr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C4C7C5"/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widowControl/>
              <w:spacing w:before="100" w:beforeAutospacing="1" w:after="100" w:afterAutospacing="1" w:line="0" w:lineRule="atLeast"/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</w:pPr>
            <w:r w:rsidRPr="00506EE7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lang w:bidi="bo-CN"/>
              </w:rPr>
              <w:t>11月21日（星期六）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widowControl/>
              <w:spacing w:before="100" w:beforeAutospacing="1" w:after="100" w:afterAutospacing="1" w:line="0" w:lineRule="atLeast"/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</w:pPr>
            <w:r w:rsidRPr="00506EE7"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  <w:t xml:space="preserve">簡易滑步車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widowControl/>
              <w:spacing w:before="100" w:beforeAutospacing="1" w:after="100" w:afterAutospacing="1" w:line="0" w:lineRule="atLeast"/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</w:pPr>
            <w:r w:rsidRPr="00506EE7"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  <w:t xml:space="preserve">瞭解皮帶傳動及棘輪機構 </w:t>
            </w:r>
          </w:p>
        </w:tc>
      </w:tr>
      <w:tr w:rsidR="00506EE7" w:rsidRPr="00506EE7" w:rsidTr="004E4973">
        <w:trPr>
          <w:tblCellSpacing w:w="15" w:type="dxa"/>
        </w:trPr>
        <w:tc>
          <w:tcPr>
            <w:tcW w:w="0" w:type="auto"/>
            <w:vMerge/>
            <w:tcBorders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widowControl/>
              <w:spacing w:line="0" w:lineRule="atLeast"/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widowControl/>
              <w:spacing w:before="100" w:beforeAutospacing="1" w:after="100" w:afterAutospacing="1" w:line="0" w:lineRule="atLeast"/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</w:pPr>
            <w:r w:rsidRPr="00506EE7"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  <w:t xml:space="preserve">基礎配電工程師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widowControl/>
              <w:spacing w:before="100" w:beforeAutospacing="1" w:after="100" w:afterAutospacing="1" w:line="0" w:lineRule="atLeast"/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</w:pPr>
            <w:r w:rsidRPr="00506EE7"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  <w:t>常用開關介紹、</w:t>
            </w:r>
            <w:proofErr w:type="gramStart"/>
            <w:r w:rsidRPr="00506EE7"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  <w:t>配電實作</w:t>
            </w:r>
            <w:proofErr w:type="gramEnd"/>
            <w:r w:rsidRPr="00506EE7"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  <w:t xml:space="preserve"> </w:t>
            </w:r>
          </w:p>
        </w:tc>
      </w:tr>
      <w:tr w:rsidR="00506EE7" w:rsidRPr="00506EE7" w:rsidTr="00F93DB2">
        <w:trPr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C4C7C5"/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widowControl/>
              <w:spacing w:before="100" w:beforeAutospacing="1" w:after="100" w:afterAutospacing="1" w:line="0" w:lineRule="atLeast"/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</w:pPr>
            <w:r w:rsidRPr="00506EE7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lang w:bidi="bo-CN"/>
              </w:rPr>
              <w:t>12月12日（星期六）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widowControl/>
              <w:spacing w:before="100" w:beforeAutospacing="1" w:after="100" w:afterAutospacing="1" w:line="0" w:lineRule="atLeast"/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</w:pPr>
            <w:r w:rsidRPr="00506EE7"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  <w:t xml:space="preserve">面紙盒製作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widowControl/>
              <w:spacing w:before="100" w:beforeAutospacing="1" w:after="100" w:afterAutospacing="1" w:line="0" w:lineRule="atLeast"/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</w:pPr>
            <w:r w:rsidRPr="00506EE7"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  <w:t xml:space="preserve">各式工具使用及木料加工，成品製作 </w:t>
            </w:r>
          </w:p>
        </w:tc>
      </w:tr>
      <w:tr w:rsidR="00506EE7" w:rsidRPr="00506EE7" w:rsidTr="00F93DB2">
        <w:trPr>
          <w:tblCellSpacing w:w="15" w:type="dxa"/>
        </w:trPr>
        <w:tc>
          <w:tcPr>
            <w:tcW w:w="0" w:type="auto"/>
            <w:vMerge/>
            <w:tcBorders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rPr>
                <w:lang w:bidi="bo-C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widowControl/>
              <w:spacing w:before="100" w:beforeAutospacing="1" w:after="100" w:afterAutospacing="1" w:line="0" w:lineRule="atLeast"/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</w:pPr>
            <w:r w:rsidRPr="00506EE7"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  <w:t>工業風水</w:t>
            </w:r>
            <w:proofErr w:type="gramStart"/>
            <w:r w:rsidRPr="00506EE7"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  <w:t>管燈實</w:t>
            </w:r>
            <w:proofErr w:type="gramEnd"/>
            <w:r w:rsidRPr="00506EE7"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  <w:t xml:space="preserve">作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widowControl/>
              <w:spacing w:before="100" w:beforeAutospacing="1" w:after="100" w:afterAutospacing="1" w:line="0" w:lineRule="atLeast"/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</w:pPr>
            <w:r w:rsidRPr="00506EE7"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  <w:t>整合水管加工與</w:t>
            </w:r>
            <w:proofErr w:type="gramStart"/>
            <w:r w:rsidRPr="00506EE7"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  <w:t>配電實作</w:t>
            </w:r>
            <w:proofErr w:type="gramEnd"/>
            <w:r w:rsidRPr="00506EE7"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  <w:t xml:space="preserve"> </w:t>
            </w:r>
          </w:p>
        </w:tc>
      </w:tr>
      <w:tr w:rsidR="00506EE7" w:rsidRPr="00506EE7" w:rsidTr="00890164">
        <w:trPr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C4C7C5"/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widowControl/>
              <w:spacing w:before="100" w:beforeAutospacing="1" w:after="100" w:afterAutospacing="1" w:line="0" w:lineRule="atLeast"/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</w:pPr>
            <w:r w:rsidRPr="00506EE7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  <w:lang w:bidi="bo-CN"/>
              </w:rPr>
              <w:lastRenderedPageBreak/>
              <w:t>12月19日（星期六）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widowControl/>
              <w:spacing w:before="100" w:beforeAutospacing="1" w:after="100" w:afterAutospacing="1" w:line="0" w:lineRule="atLeast"/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</w:pPr>
            <w:r w:rsidRPr="00506EE7"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  <w:t xml:space="preserve">原木燈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widowControl/>
              <w:spacing w:before="100" w:beforeAutospacing="1" w:after="100" w:afterAutospacing="1" w:line="0" w:lineRule="atLeast"/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</w:pPr>
            <w:r w:rsidRPr="00506EE7"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  <w:t xml:space="preserve">各式工具使用及木料加工，成品製作 </w:t>
            </w:r>
          </w:p>
        </w:tc>
      </w:tr>
      <w:tr w:rsidR="00506EE7" w:rsidRPr="00506EE7" w:rsidTr="00890164">
        <w:trPr>
          <w:tblCellSpacing w:w="15" w:type="dxa"/>
        </w:trPr>
        <w:tc>
          <w:tcPr>
            <w:tcW w:w="0" w:type="auto"/>
            <w:vMerge/>
            <w:tcBorders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widowControl/>
              <w:spacing w:line="0" w:lineRule="atLeast"/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widowControl/>
              <w:spacing w:before="100" w:beforeAutospacing="1" w:after="100" w:afterAutospacing="1" w:line="0" w:lineRule="atLeast"/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</w:pPr>
            <w:r w:rsidRPr="00506EE7"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  <w:t xml:space="preserve">生成式AI-軟體工程師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506EE7" w:rsidRPr="00506EE7" w:rsidRDefault="00506EE7" w:rsidP="00506EE7">
            <w:pPr>
              <w:widowControl/>
              <w:spacing w:before="100" w:beforeAutospacing="1" w:after="100" w:afterAutospacing="1" w:line="0" w:lineRule="atLeast"/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</w:pPr>
            <w:proofErr w:type="gramStart"/>
            <w:r w:rsidRPr="00506EE7"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  <w:t>物聯網實</w:t>
            </w:r>
            <w:proofErr w:type="gramEnd"/>
            <w:r w:rsidRPr="00506EE7">
              <w:rPr>
                <w:rFonts w:ascii="新細明體" w:eastAsia="新細明體" w:hAnsi="新細明體" w:cs="新細明體"/>
                <w:kern w:val="0"/>
                <w:szCs w:val="24"/>
                <w:lang w:bidi="bo-CN"/>
              </w:rPr>
              <w:t xml:space="preserve">作、MCU控制、整合水管燈硬體 </w:t>
            </w:r>
          </w:p>
        </w:tc>
      </w:tr>
    </w:tbl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b/>
          <w:bCs/>
          <w:kern w:val="0"/>
          <w:szCs w:val="24"/>
          <w:lang w:bidi="bo-CN"/>
        </w:rPr>
        <w:t>七、 報名方式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(</w:t>
      </w:r>
      <w:proofErr w:type="gramStart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一</w:t>
      </w:r>
      <w:proofErr w:type="gramEnd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 xml:space="preserve">) </w:t>
      </w:r>
      <w:proofErr w:type="gramStart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線上報名</w:t>
      </w:r>
      <w:proofErr w:type="gramEnd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：有意報名者請至表單填寫報名資訊</w:t>
      </w:r>
      <w:proofErr w:type="gramStart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（</w:t>
      </w:r>
      <w:proofErr w:type="gramEnd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網址：</w:t>
      </w:r>
      <w:hyperlink r:id="rId5" w:tgtFrame="_blank" w:history="1">
        <w:r w:rsidRPr="00506EE7">
          <w:rPr>
            <w:rFonts w:ascii="新細明體" w:eastAsia="新細明體" w:hAnsi="新細明體" w:cs="新細明體"/>
            <w:color w:val="0000FF"/>
            <w:kern w:val="0"/>
            <w:szCs w:val="24"/>
            <w:u w:val="single"/>
            <w:lang w:bidi="bo-CN"/>
          </w:rPr>
          <w:t>https://lurl.cc/I01Q3N</w:t>
        </w:r>
      </w:hyperlink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 xml:space="preserve"> </w:t>
      </w:r>
      <w:proofErr w:type="gramStart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）</w:t>
      </w:r>
      <w:proofErr w:type="gramEnd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。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 xml:space="preserve">(二) 報名期限：即日起至各場次活動前 </w:t>
      </w:r>
      <w:r>
        <w:rPr>
          <w:rFonts w:ascii="新細明體" w:eastAsia="新細明體" w:hAnsi="新細明體" w:cs="新細明體"/>
          <w:kern w:val="0"/>
          <w:szCs w:val="24"/>
          <w:lang w:bidi="bo-CN"/>
        </w:rPr>
        <w:t>10</w:t>
      </w: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日止（額滿即提前截止）。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 xml:space="preserve">(三) 錄取通知：錄取名單將於活動前 </w:t>
      </w:r>
      <w:proofErr w:type="gramStart"/>
      <w:r>
        <w:rPr>
          <w:rFonts w:ascii="新細明體" w:eastAsia="新細明體" w:hAnsi="新細明體" w:cs="新細明體" w:hint="eastAsia"/>
          <w:kern w:val="0"/>
          <w:szCs w:val="24"/>
          <w:lang w:bidi="bo-CN"/>
        </w:rPr>
        <w:t>一週</w:t>
      </w:r>
      <w:proofErr w:type="gramEnd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 xml:space="preserve"> 公告於本校網站，並以 Email 發送錄取通知。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b/>
          <w:bCs/>
          <w:kern w:val="0"/>
          <w:szCs w:val="24"/>
          <w:lang w:bidi="bo-CN"/>
        </w:rPr>
        <w:t>八、 學員注意事項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(</w:t>
      </w:r>
      <w:proofErr w:type="gramStart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一</w:t>
      </w:r>
      <w:proofErr w:type="gramEnd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) 為維護實作安全，參加學員請穿著長褲</w:t>
      </w:r>
      <w:proofErr w:type="gramStart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及包鞋</w:t>
      </w:r>
      <w:proofErr w:type="gramEnd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（嚴禁穿著涼鞋或拖鞋）。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(二) 請學員準時出席，並攜帶個人環保水壺及隨身用品。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(三) 科技中心內之專業機具設備，請一律在指導教師或助教示範引導下使用，切勿私自操作。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b/>
          <w:bCs/>
          <w:kern w:val="0"/>
          <w:szCs w:val="24"/>
          <w:lang w:bidi="bo-CN"/>
        </w:rPr>
        <w:t>九、 經費來源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本計畫所需之材料費及講師相關費用，由本校科技中心專案計畫經費項下支應，參加學生免收費用。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b/>
          <w:bCs/>
          <w:kern w:val="0"/>
          <w:szCs w:val="24"/>
          <w:lang w:bidi="bo-CN"/>
        </w:rPr>
        <w:t>十、 預期效益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(</w:t>
      </w:r>
      <w:proofErr w:type="gramStart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一</w:t>
      </w:r>
      <w:proofErr w:type="gramEnd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) 提升學生對生活科技、資訊科技與</w:t>
      </w:r>
      <w:proofErr w:type="gramStart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創客實</w:t>
      </w:r>
      <w:proofErr w:type="gramEnd"/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作之學習興趣。</w:t>
      </w:r>
    </w:p>
    <w:p w:rsidR="00506EE7" w:rsidRP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kern w:val="0"/>
          <w:szCs w:val="24"/>
          <w:lang w:bidi="bo-CN"/>
        </w:rPr>
        <w:t>(二) 引導學生將跨學科知識運用於生活問題解決與作品設計中。</w:t>
      </w:r>
    </w:p>
    <w:p w:rsidR="00506EE7" w:rsidRDefault="00506EE7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b/>
          <w:bCs/>
          <w:kern w:val="0"/>
          <w:szCs w:val="24"/>
          <w:lang w:bidi="bo-CN"/>
        </w:rPr>
      </w:pPr>
      <w:r w:rsidRPr="00506EE7">
        <w:rPr>
          <w:rFonts w:ascii="新細明體" w:eastAsia="新細明體" w:hAnsi="新細明體" w:cs="新細明體"/>
          <w:b/>
          <w:bCs/>
          <w:kern w:val="0"/>
          <w:szCs w:val="24"/>
          <w:lang w:bidi="bo-CN"/>
        </w:rPr>
        <w:t>十一、 本計畫奉 校長核可後實施，修正時亦同。</w:t>
      </w:r>
    </w:p>
    <w:p w:rsidR="00E359B9" w:rsidRDefault="00E359B9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</w:p>
    <w:p w:rsidR="00E359B9" w:rsidRDefault="00E359B9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</w:p>
    <w:p w:rsidR="00E359B9" w:rsidRDefault="00E359B9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</w:p>
    <w:p w:rsidR="00E359B9" w:rsidRDefault="00E359B9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</w:p>
    <w:p w:rsidR="00E359B9" w:rsidRDefault="00E359B9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</w:p>
    <w:p w:rsidR="00E359B9" w:rsidRDefault="00E359B9" w:rsidP="00506EE7">
      <w:pPr>
        <w:widowControl/>
        <w:spacing w:before="100" w:beforeAutospacing="1" w:after="100" w:afterAutospacing="1"/>
        <w:rPr>
          <w:rFonts w:ascii="新細明體" w:eastAsia="新細明體" w:hAnsi="新細明體" w:cs="新細明體"/>
          <w:kern w:val="0"/>
          <w:szCs w:val="24"/>
          <w:lang w:bidi="bo-CN"/>
        </w:rPr>
      </w:pPr>
    </w:p>
    <w:p w:rsidR="007F6A96" w:rsidRDefault="007F6A96">
      <w:pPr>
        <w:rPr>
          <w:rFonts w:hint="eastAsia"/>
        </w:rPr>
      </w:pPr>
    </w:p>
    <w:sectPr w:rsidR="007F6A96" w:rsidSect="00506EE7">
      <w:pgSz w:w="11907" w:h="16840" w:code="9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767EA"/>
    <w:multiLevelType w:val="multilevel"/>
    <w:tmpl w:val="95C2B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705CA0"/>
    <w:multiLevelType w:val="multilevel"/>
    <w:tmpl w:val="5C523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28399F"/>
    <w:multiLevelType w:val="multilevel"/>
    <w:tmpl w:val="951E2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6A5B4E"/>
    <w:multiLevelType w:val="multilevel"/>
    <w:tmpl w:val="030E9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EE7"/>
    <w:rsid w:val="001416CB"/>
    <w:rsid w:val="002B2E5A"/>
    <w:rsid w:val="00506EE7"/>
    <w:rsid w:val="005D02AB"/>
    <w:rsid w:val="00646D4A"/>
    <w:rsid w:val="007F6A96"/>
    <w:rsid w:val="008A2DC4"/>
    <w:rsid w:val="00E3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0A665"/>
  <w15:chartTrackingRefBased/>
  <w15:docId w15:val="{76E93CD5-1007-477D-BB83-EFBA7FC43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506EE7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  <w:lang w:bidi="bo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506EE7"/>
    <w:rPr>
      <w:rFonts w:ascii="新細明體" w:eastAsia="新細明體" w:hAnsi="新細明體" w:cs="新細明體"/>
      <w:b/>
      <w:bCs/>
      <w:kern w:val="0"/>
      <w:sz w:val="27"/>
      <w:szCs w:val="27"/>
      <w:lang w:bidi="bo-CN"/>
    </w:rPr>
  </w:style>
  <w:style w:type="paragraph" w:styleId="Web">
    <w:name w:val="Normal (Web)"/>
    <w:basedOn w:val="a"/>
    <w:uiPriority w:val="99"/>
    <w:semiHidden/>
    <w:unhideWhenUsed/>
    <w:rsid w:val="00506EE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  <w:lang w:bidi="bo-CN"/>
    </w:rPr>
  </w:style>
  <w:style w:type="character" w:styleId="a3">
    <w:name w:val="Strong"/>
    <w:basedOn w:val="a0"/>
    <w:uiPriority w:val="22"/>
    <w:qFormat/>
    <w:rsid w:val="00506EE7"/>
    <w:rPr>
      <w:b/>
      <w:bCs/>
    </w:rPr>
  </w:style>
  <w:style w:type="character" w:styleId="a4">
    <w:name w:val="Hyperlink"/>
    <w:basedOn w:val="a0"/>
    <w:uiPriority w:val="99"/>
    <w:semiHidden/>
    <w:unhideWhenUsed/>
    <w:rsid w:val="00506E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8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46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6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url.cc/I01Q3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2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2026-10-12T04:19:00Z</dcterms:created>
  <dcterms:modified xsi:type="dcterms:W3CDTF">2026-10-13T01:12:00Z</dcterms:modified>
</cp:coreProperties>
</file>